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1C4ADA44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ПОЧЕМ ФУНТ БЫТА: СКОЛЬКО </w:t>
      </w:r>
      <w:r w:rsidR="0088262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БРЯНСКИЕ ЖИТЕЛИ</w:t>
      </w: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507DB28A" w:rsidR="002748FF" w:rsidRPr="00882624" w:rsidRDefault="002748FF" w:rsidP="00882624">
      <w:pPr>
        <w:ind w:left="1276"/>
        <w:jc w:val="both"/>
        <w:rPr>
          <w:rFonts w:ascii="Arial" w:hAnsi="Arial" w:cs="Arial"/>
          <w:b/>
          <w:sz w:val="24"/>
          <w:szCs w:val="24"/>
        </w:rPr>
      </w:pPr>
      <w:r w:rsidRPr="00882624">
        <w:rPr>
          <w:rFonts w:ascii="Arial" w:hAnsi="Arial" w:cs="Arial"/>
          <w:b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 w:rsidRPr="00882624">
        <w:rPr>
          <w:rFonts w:ascii="Arial" w:hAnsi="Arial" w:cs="Arial"/>
          <w:b/>
          <w:sz w:val="24"/>
          <w:szCs w:val="24"/>
        </w:rPr>
        <w:t xml:space="preserve">В год </w:t>
      </w:r>
      <w:r w:rsidR="008C0A10" w:rsidRPr="00882624">
        <w:rPr>
          <w:rFonts w:ascii="Arial" w:hAnsi="Arial" w:cs="Arial"/>
          <w:b/>
          <w:sz w:val="24"/>
          <w:szCs w:val="24"/>
        </w:rPr>
        <w:t>жители Брянской области</w:t>
      </w:r>
      <w:r w:rsidR="00905C05" w:rsidRPr="00882624">
        <w:rPr>
          <w:rFonts w:ascii="Arial" w:hAnsi="Arial" w:cs="Arial"/>
          <w:b/>
          <w:sz w:val="24"/>
          <w:szCs w:val="24"/>
        </w:rPr>
        <w:t xml:space="preserve"> тратят б</w:t>
      </w:r>
      <w:r w:rsidR="00161816" w:rsidRPr="00882624">
        <w:rPr>
          <w:rFonts w:ascii="Arial" w:hAnsi="Arial" w:cs="Arial"/>
          <w:b/>
          <w:sz w:val="24"/>
          <w:szCs w:val="24"/>
        </w:rPr>
        <w:t xml:space="preserve">олее </w:t>
      </w:r>
      <w:r w:rsidR="00EC27F7" w:rsidRPr="00882624">
        <w:rPr>
          <w:rFonts w:ascii="Arial" w:hAnsi="Arial" w:cs="Arial"/>
          <w:b/>
          <w:sz w:val="24"/>
          <w:szCs w:val="24"/>
        </w:rPr>
        <w:t>2</w:t>
      </w:r>
      <w:r w:rsidR="00914C08" w:rsidRPr="00882624">
        <w:rPr>
          <w:rFonts w:ascii="Arial" w:hAnsi="Arial" w:cs="Arial"/>
          <w:b/>
          <w:sz w:val="24"/>
          <w:szCs w:val="24"/>
        </w:rPr>
        <w:t>6</w:t>
      </w:r>
      <w:r w:rsidR="008C0A10" w:rsidRPr="00882624">
        <w:rPr>
          <w:rFonts w:ascii="Arial" w:hAnsi="Arial" w:cs="Arial"/>
          <w:b/>
          <w:sz w:val="24"/>
          <w:szCs w:val="24"/>
        </w:rPr>
        <w:t xml:space="preserve"> </w:t>
      </w:r>
      <w:r w:rsidR="00AB0717" w:rsidRPr="00882624">
        <w:rPr>
          <w:rFonts w:ascii="Arial" w:hAnsi="Arial" w:cs="Arial"/>
          <w:b/>
          <w:sz w:val="24"/>
          <w:szCs w:val="24"/>
        </w:rPr>
        <w:t>млрд.</w:t>
      </w:r>
      <w:r w:rsidR="00EC27F7" w:rsidRPr="00882624">
        <w:rPr>
          <w:rFonts w:ascii="Arial" w:hAnsi="Arial" w:cs="Arial"/>
          <w:b/>
          <w:sz w:val="24"/>
          <w:szCs w:val="24"/>
        </w:rPr>
        <w:t xml:space="preserve"> </w:t>
      </w:r>
      <w:r w:rsidRPr="00882624">
        <w:rPr>
          <w:rFonts w:ascii="Arial" w:hAnsi="Arial" w:cs="Arial"/>
          <w:b/>
          <w:sz w:val="24"/>
          <w:szCs w:val="24"/>
        </w:rPr>
        <w:t>рублей</w:t>
      </w:r>
      <w:r w:rsidR="00905C05" w:rsidRPr="00882624">
        <w:rPr>
          <w:rFonts w:ascii="Arial" w:hAnsi="Arial" w:cs="Arial"/>
          <w:b/>
          <w:sz w:val="24"/>
          <w:szCs w:val="24"/>
        </w:rPr>
        <w:t xml:space="preserve"> н</w:t>
      </w:r>
      <w:r w:rsidRPr="00882624">
        <w:rPr>
          <w:rFonts w:ascii="Arial" w:hAnsi="Arial" w:cs="Arial"/>
          <w:b/>
          <w:sz w:val="24"/>
          <w:szCs w:val="24"/>
        </w:rPr>
        <w:t xml:space="preserve">а жилищные услуги и </w:t>
      </w:r>
      <w:r w:rsidR="00B35102" w:rsidRPr="00882624">
        <w:rPr>
          <w:rFonts w:ascii="Arial" w:hAnsi="Arial" w:cs="Arial"/>
          <w:b/>
          <w:sz w:val="24"/>
          <w:szCs w:val="24"/>
        </w:rPr>
        <w:t>«</w:t>
      </w:r>
      <w:r w:rsidRPr="00882624">
        <w:rPr>
          <w:rFonts w:ascii="Arial" w:hAnsi="Arial" w:cs="Arial"/>
          <w:b/>
          <w:sz w:val="24"/>
          <w:szCs w:val="24"/>
        </w:rPr>
        <w:t>коммуналку</w:t>
      </w:r>
      <w:r w:rsidR="00B35102" w:rsidRPr="00882624">
        <w:rPr>
          <w:rFonts w:ascii="Arial" w:hAnsi="Arial" w:cs="Arial"/>
          <w:b/>
          <w:sz w:val="24"/>
          <w:szCs w:val="24"/>
        </w:rPr>
        <w:t>»</w:t>
      </w:r>
      <w:r w:rsidRPr="00882624">
        <w:rPr>
          <w:rFonts w:ascii="Arial" w:hAnsi="Arial" w:cs="Arial"/>
          <w:b/>
          <w:sz w:val="24"/>
          <w:szCs w:val="24"/>
        </w:rPr>
        <w:t xml:space="preserve">, починку старой одежды, посещение бань </w:t>
      </w:r>
      <w:r w:rsidR="00D86FC5" w:rsidRPr="00882624">
        <w:rPr>
          <w:rFonts w:ascii="Arial" w:hAnsi="Arial" w:cs="Arial"/>
          <w:b/>
          <w:sz w:val="24"/>
          <w:szCs w:val="24"/>
        </w:rPr>
        <w:t>и другие радости жизни.</w:t>
      </w:r>
    </w:p>
    <w:p w14:paraId="1230B13B" w14:textId="6F6DE298" w:rsidR="002748FF" w:rsidRPr="00882624" w:rsidRDefault="002748FF" w:rsidP="008C0A10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882624">
        <w:rPr>
          <w:rFonts w:cs="Arial"/>
          <w:sz w:val="24"/>
          <w:szCs w:val="24"/>
        </w:rPr>
        <w:t xml:space="preserve">По </w:t>
      </w:r>
      <w:r w:rsidR="00EE237D" w:rsidRPr="00882624">
        <w:rPr>
          <w:rFonts w:cs="Arial"/>
          <w:sz w:val="24"/>
          <w:szCs w:val="24"/>
        </w:rPr>
        <w:t xml:space="preserve">предварительным </w:t>
      </w:r>
      <w:r w:rsidRPr="00882624">
        <w:rPr>
          <w:rFonts w:cs="Arial"/>
          <w:sz w:val="24"/>
          <w:szCs w:val="24"/>
        </w:rPr>
        <w:t xml:space="preserve">данным </w:t>
      </w:r>
      <w:proofErr w:type="spellStart"/>
      <w:r w:rsidR="00AB0717" w:rsidRPr="00882624">
        <w:rPr>
          <w:rFonts w:cs="Arial"/>
          <w:sz w:val="24"/>
          <w:szCs w:val="24"/>
        </w:rPr>
        <w:t>Брянскс</w:t>
      </w:r>
      <w:r w:rsidRPr="00882624">
        <w:rPr>
          <w:rFonts w:cs="Arial"/>
          <w:sz w:val="24"/>
          <w:szCs w:val="24"/>
        </w:rPr>
        <w:t>тата</w:t>
      </w:r>
      <w:proofErr w:type="spellEnd"/>
      <w:r w:rsidRPr="00882624">
        <w:rPr>
          <w:rFonts w:cs="Arial"/>
          <w:sz w:val="24"/>
          <w:szCs w:val="24"/>
        </w:rPr>
        <w:t xml:space="preserve">  в сфере</w:t>
      </w:r>
      <w:r w:rsidR="008C0A10" w:rsidRPr="00882624">
        <w:rPr>
          <w:rFonts w:cs="Arial"/>
          <w:sz w:val="24"/>
          <w:szCs w:val="24"/>
        </w:rPr>
        <w:t xml:space="preserve"> бытовых</w:t>
      </w:r>
      <w:r w:rsidRPr="00882624">
        <w:rPr>
          <w:rFonts w:cs="Arial"/>
          <w:sz w:val="24"/>
          <w:szCs w:val="24"/>
        </w:rPr>
        <w:t xml:space="preserve"> услуг наибольшим спросом </w:t>
      </w:r>
      <w:r w:rsidR="00E54C42" w:rsidRPr="00882624">
        <w:rPr>
          <w:rFonts w:cs="Arial"/>
          <w:sz w:val="24"/>
          <w:szCs w:val="24"/>
        </w:rPr>
        <w:t>в 201</w:t>
      </w:r>
      <w:r w:rsidR="00EE237D" w:rsidRPr="00882624">
        <w:rPr>
          <w:rFonts w:cs="Arial"/>
          <w:sz w:val="24"/>
          <w:szCs w:val="24"/>
        </w:rPr>
        <w:t>9</w:t>
      </w:r>
      <w:r w:rsidR="00E54C42" w:rsidRPr="00882624">
        <w:rPr>
          <w:rFonts w:cs="Arial"/>
          <w:sz w:val="24"/>
          <w:szCs w:val="24"/>
        </w:rPr>
        <w:t xml:space="preserve"> году </w:t>
      </w:r>
      <w:r w:rsidRPr="00882624">
        <w:rPr>
          <w:rFonts w:cs="Arial"/>
          <w:sz w:val="24"/>
          <w:szCs w:val="24"/>
        </w:rPr>
        <w:t>польз</w:t>
      </w:r>
      <w:r w:rsidR="00D86FC5" w:rsidRPr="00882624">
        <w:rPr>
          <w:rFonts w:cs="Arial"/>
          <w:sz w:val="24"/>
          <w:szCs w:val="24"/>
        </w:rPr>
        <w:t xml:space="preserve">овались </w:t>
      </w:r>
      <w:r w:rsidRPr="00882624">
        <w:rPr>
          <w:rFonts w:cs="Arial"/>
          <w:sz w:val="24"/>
          <w:szCs w:val="24"/>
        </w:rPr>
        <w:t xml:space="preserve">работы по ремонту и обслуживанию автомобилей. На них </w:t>
      </w:r>
      <w:r w:rsidR="00EC27F7" w:rsidRPr="00882624">
        <w:rPr>
          <w:rFonts w:cs="Arial"/>
          <w:sz w:val="24"/>
          <w:szCs w:val="24"/>
        </w:rPr>
        <w:t>жители области</w:t>
      </w:r>
      <w:r w:rsidRPr="00882624">
        <w:rPr>
          <w:rFonts w:cs="Arial"/>
          <w:sz w:val="24"/>
          <w:szCs w:val="24"/>
        </w:rPr>
        <w:t xml:space="preserve"> потратили </w:t>
      </w:r>
      <w:r w:rsidR="00DD624B" w:rsidRPr="00882624">
        <w:rPr>
          <w:rFonts w:cs="Arial"/>
          <w:sz w:val="24"/>
          <w:szCs w:val="24"/>
        </w:rPr>
        <w:t>2</w:t>
      </w:r>
      <w:r w:rsidR="00AB0717" w:rsidRPr="00882624">
        <w:rPr>
          <w:rFonts w:cs="Arial"/>
          <w:sz w:val="24"/>
          <w:szCs w:val="24"/>
        </w:rPr>
        <w:t>,</w:t>
      </w:r>
      <w:r w:rsidR="00DD624B" w:rsidRPr="00882624">
        <w:rPr>
          <w:rFonts w:cs="Arial"/>
          <w:sz w:val="24"/>
          <w:szCs w:val="24"/>
        </w:rPr>
        <w:t>0</w:t>
      </w:r>
      <w:r w:rsidRPr="00882624">
        <w:rPr>
          <w:rFonts w:cs="Arial"/>
          <w:sz w:val="24"/>
          <w:szCs w:val="24"/>
        </w:rPr>
        <w:t xml:space="preserve"> </w:t>
      </w:r>
      <w:proofErr w:type="gramStart"/>
      <w:r w:rsidRPr="00882624">
        <w:rPr>
          <w:rFonts w:cs="Arial"/>
          <w:sz w:val="24"/>
          <w:szCs w:val="24"/>
        </w:rPr>
        <w:t>мл</w:t>
      </w:r>
      <w:r w:rsidR="00B23B28" w:rsidRPr="00882624">
        <w:rPr>
          <w:rFonts w:cs="Arial"/>
          <w:sz w:val="24"/>
          <w:szCs w:val="24"/>
        </w:rPr>
        <w:t>рд</w:t>
      </w:r>
      <w:proofErr w:type="gramEnd"/>
      <w:r w:rsidRPr="00882624">
        <w:rPr>
          <w:rFonts w:cs="Arial"/>
          <w:sz w:val="24"/>
          <w:szCs w:val="24"/>
        </w:rPr>
        <w:t xml:space="preserve"> рублей. Ремонт и строительство жилья обош</w:t>
      </w:r>
      <w:r w:rsidR="00B35102" w:rsidRPr="00882624">
        <w:rPr>
          <w:rFonts w:cs="Arial"/>
          <w:sz w:val="24"/>
          <w:szCs w:val="24"/>
        </w:rPr>
        <w:t xml:space="preserve">лись </w:t>
      </w:r>
      <w:r w:rsidR="008C0A10" w:rsidRPr="00882624">
        <w:rPr>
          <w:rFonts w:cs="Arial"/>
          <w:sz w:val="24"/>
          <w:szCs w:val="24"/>
        </w:rPr>
        <w:t>в</w:t>
      </w:r>
      <w:r w:rsidRPr="00882624">
        <w:rPr>
          <w:rFonts w:cs="Arial"/>
          <w:sz w:val="24"/>
          <w:szCs w:val="24"/>
        </w:rPr>
        <w:t xml:space="preserve"> </w:t>
      </w:r>
      <w:r w:rsidR="00AB0717" w:rsidRPr="00882624">
        <w:rPr>
          <w:rFonts w:cs="Arial"/>
          <w:sz w:val="24"/>
          <w:szCs w:val="24"/>
        </w:rPr>
        <w:t>1,4</w:t>
      </w:r>
      <w:r w:rsidRPr="00882624">
        <w:rPr>
          <w:rFonts w:cs="Arial"/>
          <w:sz w:val="24"/>
          <w:szCs w:val="24"/>
        </w:rPr>
        <w:t xml:space="preserve"> </w:t>
      </w:r>
      <w:proofErr w:type="gramStart"/>
      <w:r w:rsidRPr="00882624">
        <w:rPr>
          <w:rFonts w:cs="Arial"/>
          <w:sz w:val="24"/>
          <w:szCs w:val="24"/>
        </w:rPr>
        <w:t>мл</w:t>
      </w:r>
      <w:r w:rsidR="00B23B28" w:rsidRPr="00882624">
        <w:rPr>
          <w:rFonts w:cs="Arial"/>
          <w:sz w:val="24"/>
          <w:szCs w:val="24"/>
        </w:rPr>
        <w:t>рд</w:t>
      </w:r>
      <w:proofErr w:type="gramEnd"/>
      <w:r w:rsidR="00EC27F7" w:rsidRPr="00882624">
        <w:rPr>
          <w:rFonts w:cs="Arial"/>
          <w:sz w:val="24"/>
          <w:szCs w:val="24"/>
        </w:rPr>
        <w:t xml:space="preserve"> рублей.</w:t>
      </w:r>
      <w:r w:rsidRPr="00882624">
        <w:rPr>
          <w:rFonts w:cs="Arial"/>
          <w:sz w:val="24"/>
          <w:szCs w:val="24"/>
        </w:rPr>
        <w:t xml:space="preserve"> </w:t>
      </w:r>
      <w:r w:rsidR="008C0A10" w:rsidRPr="00882624">
        <w:rPr>
          <w:rFonts w:cs="Arial"/>
          <w:sz w:val="24"/>
          <w:szCs w:val="24"/>
        </w:rPr>
        <w:t xml:space="preserve"> </w:t>
      </w:r>
      <w:r w:rsidR="00EC27F7" w:rsidRPr="00882624">
        <w:rPr>
          <w:rFonts w:cs="Arial"/>
          <w:sz w:val="24"/>
          <w:szCs w:val="24"/>
        </w:rPr>
        <w:t xml:space="preserve">Оказано </w:t>
      </w:r>
      <w:r w:rsidR="008C0A10" w:rsidRPr="00882624">
        <w:rPr>
          <w:rFonts w:cs="Arial"/>
          <w:sz w:val="24"/>
          <w:szCs w:val="24"/>
        </w:rPr>
        <w:t>парикмахерски</w:t>
      </w:r>
      <w:r w:rsidR="00EC27F7" w:rsidRPr="00882624">
        <w:rPr>
          <w:rFonts w:cs="Arial"/>
          <w:sz w:val="24"/>
          <w:szCs w:val="24"/>
        </w:rPr>
        <w:t>х</w:t>
      </w:r>
      <w:r w:rsidR="008C0A10" w:rsidRPr="00882624">
        <w:rPr>
          <w:rFonts w:cs="Arial"/>
          <w:sz w:val="24"/>
          <w:szCs w:val="24"/>
        </w:rPr>
        <w:t xml:space="preserve"> услуг </w:t>
      </w:r>
      <w:r w:rsidR="00EC27F7" w:rsidRPr="00882624">
        <w:rPr>
          <w:rFonts w:cs="Arial"/>
          <w:sz w:val="24"/>
          <w:szCs w:val="24"/>
        </w:rPr>
        <w:t>на</w:t>
      </w:r>
      <w:r w:rsidR="008C0A10" w:rsidRPr="00882624">
        <w:rPr>
          <w:rFonts w:cs="Arial"/>
          <w:sz w:val="24"/>
          <w:szCs w:val="24"/>
        </w:rPr>
        <w:t xml:space="preserve"> </w:t>
      </w:r>
      <w:r w:rsidR="00AB0717" w:rsidRPr="00882624">
        <w:rPr>
          <w:rFonts w:cs="Arial"/>
          <w:sz w:val="24"/>
          <w:szCs w:val="24"/>
        </w:rPr>
        <w:t>84</w:t>
      </w:r>
      <w:r w:rsidR="00DD624B" w:rsidRPr="00882624">
        <w:rPr>
          <w:rFonts w:cs="Arial"/>
          <w:sz w:val="24"/>
          <w:szCs w:val="24"/>
        </w:rPr>
        <w:t>8</w:t>
      </w:r>
      <w:r w:rsidRPr="00882624">
        <w:rPr>
          <w:rFonts w:cs="Arial"/>
          <w:sz w:val="24"/>
          <w:szCs w:val="24"/>
        </w:rPr>
        <w:t xml:space="preserve"> </w:t>
      </w:r>
      <w:proofErr w:type="gramStart"/>
      <w:r w:rsidRPr="00882624">
        <w:rPr>
          <w:rFonts w:cs="Arial"/>
          <w:sz w:val="24"/>
          <w:szCs w:val="24"/>
        </w:rPr>
        <w:t>мл</w:t>
      </w:r>
      <w:r w:rsidR="00AB0717" w:rsidRPr="00882624">
        <w:rPr>
          <w:rFonts w:cs="Arial"/>
          <w:sz w:val="24"/>
          <w:szCs w:val="24"/>
        </w:rPr>
        <w:t>н</w:t>
      </w:r>
      <w:proofErr w:type="gramEnd"/>
      <w:r w:rsidR="00EC27F7" w:rsidRPr="00882624">
        <w:rPr>
          <w:rFonts w:cs="Arial"/>
          <w:sz w:val="24"/>
          <w:szCs w:val="24"/>
        </w:rPr>
        <w:t xml:space="preserve"> рублей, услуг по</w:t>
      </w:r>
      <w:r w:rsidRPr="00882624">
        <w:rPr>
          <w:rFonts w:cs="Arial"/>
          <w:sz w:val="24"/>
          <w:szCs w:val="24"/>
        </w:rPr>
        <w:t xml:space="preserve"> </w:t>
      </w:r>
      <w:r w:rsidR="00EC27F7" w:rsidRPr="00882624">
        <w:rPr>
          <w:rFonts w:cs="Arial"/>
          <w:sz w:val="24"/>
          <w:szCs w:val="24"/>
        </w:rPr>
        <w:t>р</w:t>
      </w:r>
      <w:r w:rsidRPr="00882624">
        <w:rPr>
          <w:rFonts w:cs="Arial"/>
          <w:sz w:val="24"/>
          <w:szCs w:val="24"/>
        </w:rPr>
        <w:t>емонт</w:t>
      </w:r>
      <w:r w:rsidR="00EC27F7" w:rsidRPr="00882624">
        <w:rPr>
          <w:rFonts w:cs="Arial"/>
          <w:sz w:val="24"/>
          <w:szCs w:val="24"/>
        </w:rPr>
        <w:t>у</w:t>
      </w:r>
      <w:r w:rsidRPr="00882624">
        <w:rPr>
          <w:rFonts w:cs="Arial"/>
          <w:sz w:val="24"/>
          <w:szCs w:val="24"/>
        </w:rPr>
        <w:t xml:space="preserve"> бытовой техники и изготовлени</w:t>
      </w:r>
      <w:r w:rsidR="00EC27F7" w:rsidRPr="00882624">
        <w:rPr>
          <w:rFonts w:cs="Arial"/>
          <w:sz w:val="24"/>
          <w:szCs w:val="24"/>
        </w:rPr>
        <w:t>ю</w:t>
      </w:r>
      <w:r w:rsidRPr="00882624">
        <w:rPr>
          <w:rFonts w:cs="Arial"/>
          <w:sz w:val="24"/>
          <w:szCs w:val="24"/>
        </w:rPr>
        <w:t xml:space="preserve"> металлоизделий —  </w:t>
      </w:r>
      <w:r w:rsidR="00973B0D" w:rsidRPr="00882624">
        <w:rPr>
          <w:rFonts w:cs="Arial"/>
          <w:sz w:val="24"/>
          <w:szCs w:val="24"/>
        </w:rPr>
        <w:t>6</w:t>
      </w:r>
      <w:r w:rsidR="00DD624B" w:rsidRPr="00882624">
        <w:rPr>
          <w:rFonts w:cs="Arial"/>
          <w:sz w:val="24"/>
          <w:szCs w:val="24"/>
        </w:rPr>
        <w:t>48</w:t>
      </w:r>
      <w:r w:rsidR="00EC27F7" w:rsidRPr="00882624">
        <w:rPr>
          <w:rFonts w:cs="Arial"/>
          <w:sz w:val="24"/>
          <w:szCs w:val="24"/>
        </w:rPr>
        <w:t>, услуг</w:t>
      </w:r>
      <w:r w:rsidRPr="00882624">
        <w:rPr>
          <w:rFonts w:cs="Arial"/>
          <w:sz w:val="24"/>
          <w:szCs w:val="24"/>
        </w:rPr>
        <w:t xml:space="preserve"> бань и душевых — </w:t>
      </w:r>
      <w:r w:rsidR="00973B0D" w:rsidRPr="00882624">
        <w:rPr>
          <w:rFonts w:cs="Arial"/>
          <w:sz w:val="24"/>
          <w:szCs w:val="24"/>
        </w:rPr>
        <w:t>2</w:t>
      </w:r>
      <w:r w:rsidR="00DD624B" w:rsidRPr="00882624">
        <w:rPr>
          <w:rFonts w:cs="Arial"/>
          <w:sz w:val="24"/>
          <w:szCs w:val="24"/>
        </w:rPr>
        <w:t>29</w:t>
      </w:r>
      <w:r w:rsidRPr="00882624">
        <w:rPr>
          <w:rFonts w:cs="Arial"/>
          <w:sz w:val="24"/>
          <w:szCs w:val="24"/>
        </w:rPr>
        <w:t xml:space="preserve">, починку обуви — </w:t>
      </w:r>
      <w:r w:rsidR="00DD624B" w:rsidRPr="00882624">
        <w:rPr>
          <w:rFonts w:cs="Arial"/>
          <w:sz w:val="24"/>
          <w:szCs w:val="24"/>
        </w:rPr>
        <w:t>101</w:t>
      </w:r>
      <w:r w:rsidRPr="00882624">
        <w:rPr>
          <w:rFonts w:cs="Arial"/>
          <w:sz w:val="24"/>
          <w:szCs w:val="24"/>
        </w:rPr>
        <w:t xml:space="preserve"> и </w:t>
      </w:r>
      <w:r w:rsidR="00EC27F7" w:rsidRPr="00882624">
        <w:rPr>
          <w:rFonts w:cs="Arial"/>
          <w:sz w:val="24"/>
          <w:szCs w:val="24"/>
        </w:rPr>
        <w:t xml:space="preserve">услуг </w:t>
      </w:r>
      <w:r w:rsidRPr="00882624">
        <w:rPr>
          <w:rFonts w:cs="Arial"/>
          <w:sz w:val="24"/>
          <w:szCs w:val="24"/>
        </w:rPr>
        <w:t>химчист</w:t>
      </w:r>
      <w:r w:rsidR="00EC27F7" w:rsidRPr="00882624">
        <w:rPr>
          <w:rFonts w:cs="Arial"/>
          <w:sz w:val="24"/>
          <w:szCs w:val="24"/>
        </w:rPr>
        <w:t>ок</w:t>
      </w:r>
      <w:r w:rsidRPr="00882624">
        <w:rPr>
          <w:rFonts w:cs="Arial"/>
          <w:sz w:val="24"/>
          <w:szCs w:val="24"/>
        </w:rPr>
        <w:t xml:space="preserve"> и прачечны</w:t>
      </w:r>
      <w:r w:rsidR="00EC27F7" w:rsidRPr="00882624">
        <w:rPr>
          <w:rFonts w:cs="Arial"/>
          <w:sz w:val="24"/>
          <w:szCs w:val="24"/>
        </w:rPr>
        <w:t>х</w:t>
      </w:r>
      <w:r w:rsidRPr="00882624">
        <w:rPr>
          <w:rFonts w:cs="Arial"/>
          <w:sz w:val="24"/>
          <w:szCs w:val="24"/>
        </w:rPr>
        <w:t xml:space="preserve"> — </w:t>
      </w:r>
      <w:r w:rsidR="00973B0D" w:rsidRPr="00882624">
        <w:rPr>
          <w:rFonts w:cs="Arial"/>
          <w:sz w:val="24"/>
          <w:szCs w:val="24"/>
        </w:rPr>
        <w:t>19</w:t>
      </w:r>
      <w:r w:rsidR="008C0A10" w:rsidRPr="00882624">
        <w:rPr>
          <w:rFonts w:cs="Arial"/>
          <w:sz w:val="24"/>
          <w:szCs w:val="24"/>
        </w:rPr>
        <w:t xml:space="preserve"> млн рублей</w:t>
      </w:r>
      <w:r w:rsidRPr="00882624">
        <w:rPr>
          <w:rFonts w:cs="Arial"/>
          <w:sz w:val="24"/>
          <w:szCs w:val="24"/>
        </w:rPr>
        <w:t>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1FF83C7B" w:rsidR="002748FF" w:rsidRPr="00882624" w:rsidRDefault="008C0A10" w:rsidP="00A5728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624">
        <w:rPr>
          <w:rFonts w:ascii="Arial" w:hAnsi="Arial" w:cs="Arial"/>
          <w:sz w:val="24"/>
          <w:szCs w:val="24"/>
        </w:rPr>
        <w:t>Кроме бытовой сферы услуг</w:t>
      </w:r>
      <w:r w:rsidR="00A5728E" w:rsidRPr="00882624">
        <w:rPr>
          <w:rFonts w:ascii="Arial" w:hAnsi="Arial" w:cs="Arial"/>
          <w:sz w:val="24"/>
          <w:szCs w:val="24"/>
        </w:rPr>
        <w:t xml:space="preserve">, </w:t>
      </w:r>
      <w:r w:rsidR="00B6438A" w:rsidRPr="00882624">
        <w:rPr>
          <w:rFonts w:ascii="Arial" w:hAnsi="Arial" w:cs="Arial"/>
          <w:sz w:val="24"/>
          <w:szCs w:val="24"/>
        </w:rPr>
        <w:t>весомая</w:t>
      </w:r>
      <w:r w:rsidR="00EC27F7" w:rsidRPr="00882624">
        <w:rPr>
          <w:rFonts w:ascii="Arial" w:hAnsi="Arial" w:cs="Arial"/>
          <w:sz w:val="24"/>
          <w:szCs w:val="24"/>
        </w:rPr>
        <w:t xml:space="preserve"> часть бюджета </w:t>
      </w:r>
      <w:r w:rsidR="00B6438A" w:rsidRPr="00882624">
        <w:rPr>
          <w:rFonts w:ascii="Arial" w:hAnsi="Arial" w:cs="Arial"/>
          <w:sz w:val="24"/>
          <w:szCs w:val="24"/>
        </w:rPr>
        <w:t xml:space="preserve">семьи </w:t>
      </w:r>
      <w:r w:rsidR="00EC27F7" w:rsidRPr="00882624">
        <w:rPr>
          <w:rFonts w:ascii="Arial" w:hAnsi="Arial" w:cs="Arial"/>
          <w:sz w:val="24"/>
          <w:szCs w:val="24"/>
        </w:rPr>
        <w:t xml:space="preserve">расходуется </w:t>
      </w:r>
      <w:r w:rsidR="00B6438A" w:rsidRPr="00882624">
        <w:rPr>
          <w:rFonts w:ascii="Arial" w:hAnsi="Arial" w:cs="Arial"/>
          <w:sz w:val="24"/>
          <w:szCs w:val="24"/>
        </w:rPr>
        <w:t xml:space="preserve">на </w:t>
      </w:r>
      <w:r w:rsidR="00A5728E" w:rsidRPr="00882624">
        <w:rPr>
          <w:rFonts w:ascii="Arial" w:eastAsia="Times New Roman" w:hAnsi="Arial" w:cs="Arial"/>
          <w:sz w:val="24"/>
          <w:szCs w:val="24"/>
          <w:lang w:eastAsia="ru-RU"/>
        </w:rPr>
        <w:t xml:space="preserve">основу жизнедеятельности людей: тепло, свет, воду, надежность и безопасность жилищ. На долю платных услуг, оказанных в этом секторе, по предварительной оценке, приходится 18,4 </w:t>
      </w:r>
      <w:proofErr w:type="gramStart"/>
      <w:r w:rsidR="00A5728E" w:rsidRPr="008826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="00A5728E" w:rsidRPr="008826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Платные услуги, оказанные в этом секторе, являются самыми социально значимыми, так как </w:t>
      </w:r>
      <w:r w:rsidR="006A7B0A" w:rsidRPr="0088262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A5728E" w:rsidRPr="00882624">
        <w:rPr>
          <w:rFonts w:ascii="Arial" w:eastAsia="Times New Roman" w:hAnsi="Arial" w:cs="Arial"/>
          <w:sz w:val="24"/>
          <w:szCs w:val="24"/>
          <w:lang w:eastAsia="ru-RU"/>
        </w:rPr>
        <w:t xml:space="preserve">оплата является обязательной для населения. </w:t>
      </w:r>
    </w:p>
    <w:p w14:paraId="71D0B000" w14:textId="7BCB0CCF" w:rsidR="002748FF" w:rsidRPr="00882624" w:rsidRDefault="002748FF" w:rsidP="008C0A10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882624">
        <w:rPr>
          <w:rFonts w:cs="Arial"/>
          <w:sz w:val="24"/>
          <w:szCs w:val="24"/>
        </w:rPr>
        <w:t xml:space="preserve">И это не считая затрат на </w:t>
      </w:r>
      <w:r w:rsidR="008C0A10" w:rsidRPr="00882624">
        <w:rPr>
          <w:rFonts w:cs="Arial"/>
          <w:sz w:val="24"/>
          <w:szCs w:val="24"/>
        </w:rPr>
        <w:t xml:space="preserve">связь, </w:t>
      </w:r>
      <w:r w:rsidRPr="00882624">
        <w:rPr>
          <w:rFonts w:cs="Arial"/>
          <w:sz w:val="24"/>
          <w:szCs w:val="24"/>
        </w:rPr>
        <w:t xml:space="preserve">медицину, образование, занятия спортом, юридические услуги, культуру, туризм и пр. </w:t>
      </w:r>
    </w:p>
    <w:p w14:paraId="6DFCD6B9" w14:textId="2D0AFFFE" w:rsidR="002748FF" w:rsidRPr="00882624" w:rsidRDefault="002748FF" w:rsidP="008C0A10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882624">
        <w:rPr>
          <w:rFonts w:cs="Arial"/>
          <w:sz w:val="24"/>
          <w:szCs w:val="24"/>
        </w:rPr>
        <w:t xml:space="preserve">Суммы </w:t>
      </w:r>
      <w:r w:rsidR="005C331C" w:rsidRPr="00882624">
        <w:rPr>
          <w:rFonts w:cs="Arial"/>
          <w:sz w:val="24"/>
          <w:szCs w:val="24"/>
        </w:rPr>
        <w:t>значите</w:t>
      </w:r>
      <w:r w:rsidRPr="00882624">
        <w:rPr>
          <w:rFonts w:cs="Arial"/>
          <w:sz w:val="24"/>
          <w:szCs w:val="24"/>
        </w:rPr>
        <w:t>льные, но если считать на душу населения, то каждый из 1</w:t>
      </w:r>
      <w:r w:rsidR="00DD624B" w:rsidRPr="00882624">
        <w:rPr>
          <w:rFonts w:cs="Arial"/>
          <w:sz w:val="24"/>
          <w:szCs w:val="24"/>
        </w:rPr>
        <w:t>199</w:t>
      </w:r>
      <w:r w:rsidRPr="00882624">
        <w:rPr>
          <w:rFonts w:cs="Arial"/>
          <w:sz w:val="24"/>
          <w:szCs w:val="24"/>
        </w:rPr>
        <w:t xml:space="preserve"> </w:t>
      </w:r>
      <w:r w:rsidR="00B6438A" w:rsidRPr="00882624">
        <w:rPr>
          <w:rFonts w:cs="Arial"/>
          <w:sz w:val="24"/>
          <w:szCs w:val="24"/>
        </w:rPr>
        <w:t>тысяч</w:t>
      </w:r>
      <w:r w:rsidRPr="00882624">
        <w:rPr>
          <w:rFonts w:cs="Arial"/>
          <w:sz w:val="24"/>
          <w:szCs w:val="24"/>
        </w:rPr>
        <w:t xml:space="preserve"> </w:t>
      </w:r>
      <w:r w:rsidR="00EE237D" w:rsidRPr="00882624">
        <w:rPr>
          <w:rFonts w:cs="Arial"/>
          <w:sz w:val="24"/>
          <w:szCs w:val="24"/>
        </w:rPr>
        <w:t xml:space="preserve">жителей Брянской области </w:t>
      </w:r>
      <w:r w:rsidR="00592341" w:rsidRPr="00882624">
        <w:rPr>
          <w:rFonts w:cs="Arial"/>
          <w:sz w:val="24"/>
          <w:szCs w:val="24"/>
        </w:rPr>
        <w:t xml:space="preserve">за </w:t>
      </w:r>
      <w:r w:rsidRPr="00882624">
        <w:rPr>
          <w:rFonts w:cs="Arial"/>
          <w:sz w:val="24"/>
          <w:szCs w:val="24"/>
        </w:rPr>
        <w:t xml:space="preserve">год заплатил за бытовое обслуживание </w:t>
      </w:r>
      <w:r w:rsidR="00EE237D" w:rsidRPr="00882624">
        <w:rPr>
          <w:rFonts w:cs="Arial"/>
          <w:sz w:val="24"/>
          <w:szCs w:val="24"/>
        </w:rPr>
        <w:t>6</w:t>
      </w:r>
      <w:r w:rsidR="00DD624B" w:rsidRPr="00882624">
        <w:rPr>
          <w:rFonts w:cs="Arial"/>
          <w:sz w:val="24"/>
          <w:szCs w:val="24"/>
        </w:rPr>
        <w:t>716</w:t>
      </w:r>
      <w:r w:rsidR="0030537A" w:rsidRPr="00882624">
        <w:rPr>
          <w:rFonts w:cs="Arial"/>
          <w:sz w:val="24"/>
          <w:szCs w:val="24"/>
        </w:rPr>
        <w:t xml:space="preserve"> </w:t>
      </w:r>
      <w:r w:rsidRPr="00882624">
        <w:rPr>
          <w:rFonts w:cs="Arial"/>
          <w:sz w:val="24"/>
          <w:szCs w:val="24"/>
        </w:rPr>
        <w:t xml:space="preserve">рублей и </w:t>
      </w:r>
      <w:r w:rsidR="00EE237D" w:rsidRPr="00882624">
        <w:rPr>
          <w:rFonts w:cs="Arial"/>
          <w:sz w:val="24"/>
          <w:szCs w:val="24"/>
        </w:rPr>
        <w:t>15</w:t>
      </w:r>
      <w:r w:rsidR="00DD624B" w:rsidRPr="00882624">
        <w:rPr>
          <w:rFonts w:cs="Arial"/>
          <w:sz w:val="24"/>
          <w:szCs w:val="24"/>
        </w:rPr>
        <w:t>358</w:t>
      </w:r>
      <w:r w:rsidR="0030537A" w:rsidRPr="00882624">
        <w:rPr>
          <w:rFonts w:cs="Arial"/>
          <w:sz w:val="24"/>
          <w:szCs w:val="24"/>
        </w:rPr>
        <w:t xml:space="preserve"> </w:t>
      </w:r>
      <w:r w:rsidRPr="00882624">
        <w:rPr>
          <w:rFonts w:cs="Arial"/>
          <w:sz w:val="24"/>
          <w:szCs w:val="24"/>
        </w:rPr>
        <w:t xml:space="preserve">рублей </w:t>
      </w:r>
      <w:r w:rsidR="0030537A" w:rsidRPr="00882624">
        <w:rPr>
          <w:rFonts w:cs="Arial"/>
          <w:sz w:val="24"/>
          <w:szCs w:val="24"/>
        </w:rPr>
        <w:t xml:space="preserve">— </w:t>
      </w:r>
      <w:r w:rsidRPr="00882624">
        <w:rPr>
          <w:rFonts w:cs="Arial"/>
          <w:sz w:val="24"/>
          <w:szCs w:val="24"/>
        </w:rPr>
        <w:t xml:space="preserve">за </w:t>
      </w:r>
      <w:r w:rsidR="0030537A" w:rsidRPr="00882624">
        <w:rPr>
          <w:rFonts w:cs="Arial"/>
          <w:sz w:val="24"/>
          <w:szCs w:val="24"/>
        </w:rPr>
        <w:t>жилищные и коммунальные услуги.</w:t>
      </w:r>
    </w:p>
    <w:p w14:paraId="17C6789C" w14:textId="74007370" w:rsidR="002748FF" w:rsidRPr="00882624" w:rsidRDefault="002748FF" w:rsidP="00882624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882624">
        <w:rPr>
          <w:rFonts w:cs="Arial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882624">
        <w:rPr>
          <w:rFonts w:cs="Arial"/>
          <w:sz w:val="24"/>
          <w:szCs w:val="24"/>
        </w:rPr>
        <w:t>самозанятые</w:t>
      </w:r>
      <w:proofErr w:type="spellEnd"/>
      <w:r w:rsidRPr="00882624">
        <w:rPr>
          <w:rFonts w:cs="Arial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882624">
          <w:rPr>
            <w:rStyle w:val="a9"/>
            <w:rFonts w:cs="Arial"/>
            <w:color w:val="auto"/>
            <w:sz w:val="24"/>
            <w:szCs w:val="24"/>
          </w:rPr>
          <w:t>новые варианты ответов</w:t>
        </w:r>
      </w:hyperlink>
      <w:r w:rsidRPr="00882624">
        <w:rPr>
          <w:rFonts w:cs="Arial"/>
          <w:sz w:val="24"/>
          <w:szCs w:val="24"/>
        </w:rPr>
        <w:t>. При этом для статистики не важен размер вашего дохода —</w:t>
      </w:r>
      <w:r w:rsidR="00B450B7" w:rsidRPr="00882624">
        <w:rPr>
          <w:rFonts w:cs="Arial"/>
          <w:sz w:val="24"/>
          <w:szCs w:val="24"/>
        </w:rPr>
        <w:t xml:space="preserve"> </w:t>
      </w:r>
      <w:r w:rsidRPr="00882624">
        <w:rPr>
          <w:rFonts w:cs="Arial"/>
          <w:sz w:val="24"/>
          <w:szCs w:val="24"/>
        </w:rPr>
        <w:t>вопроса</w:t>
      </w:r>
      <w:r w:rsidR="00B450B7" w:rsidRPr="00882624">
        <w:rPr>
          <w:rFonts w:cs="Arial"/>
          <w:sz w:val="24"/>
          <w:szCs w:val="24"/>
        </w:rPr>
        <w:t xml:space="preserve"> об этом</w:t>
      </w:r>
      <w:r w:rsidRPr="00882624">
        <w:rPr>
          <w:rFonts w:cs="Arial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153075E9" w:rsidR="002748FF" w:rsidRPr="00882624" w:rsidRDefault="002748FF" w:rsidP="00882624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882624">
        <w:rPr>
          <w:rFonts w:cs="Arial"/>
          <w:sz w:val="24"/>
          <w:szCs w:val="24"/>
        </w:rPr>
        <w:t xml:space="preserve">Например, Всероссийская перепись населения 2010 года показала, что </w:t>
      </w:r>
      <w:r w:rsidR="00882624" w:rsidRPr="00882624">
        <w:rPr>
          <w:rFonts w:cs="Arial"/>
          <w:sz w:val="24"/>
          <w:szCs w:val="24"/>
        </w:rPr>
        <w:t>почти 401 тыс. жителей Брянской области</w:t>
      </w:r>
      <w:r w:rsidRPr="00882624">
        <w:rPr>
          <w:rFonts w:cs="Arial"/>
          <w:sz w:val="24"/>
          <w:szCs w:val="24"/>
        </w:rPr>
        <w:t xml:space="preserve"> </w:t>
      </w:r>
      <w:r w:rsidR="00B450B7" w:rsidRPr="00882624">
        <w:rPr>
          <w:rFonts w:cs="Arial"/>
          <w:sz w:val="24"/>
          <w:szCs w:val="24"/>
        </w:rPr>
        <w:t>(</w:t>
      </w:r>
      <w:r w:rsidR="00882624" w:rsidRPr="00882624">
        <w:rPr>
          <w:rFonts w:cs="Arial"/>
          <w:sz w:val="24"/>
          <w:szCs w:val="24"/>
        </w:rPr>
        <w:t>третья</w:t>
      </w:r>
      <w:r w:rsidRPr="00882624">
        <w:rPr>
          <w:rFonts w:cs="Arial"/>
          <w:sz w:val="24"/>
          <w:szCs w:val="24"/>
        </w:rPr>
        <w:t xml:space="preserve"> часть населения </w:t>
      </w:r>
      <w:r w:rsidR="00882624" w:rsidRPr="00882624">
        <w:rPr>
          <w:rFonts w:cs="Arial"/>
          <w:sz w:val="24"/>
          <w:szCs w:val="24"/>
        </w:rPr>
        <w:t>области</w:t>
      </w:r>
      <w:r w:rsidR="00B450B7" w:rsidRPr="00882624">
        <w:rPr>
          <w:rFonts w:cs="Arial"/>
          <w:sz w:val="24"/>
          <w:szCs w:val="24"/>
        </w:rPr>
        <w:t>)</w:t>
      </w:r>
      <w:r w:rsidRPr="00882624">
        <w:rPr>
          <w:rFonts w:cs="Arial"/>
          <w:sz w:val="24"/>
          <w:szCs w:val="24"/>
        </w:rPr>
        <w:t xml:space="preserve"> имела два источника дохода</w:t>
      </w:r>
      <w:r w:rsidR="00B450B7" w:rsidRPr="00882624">
        <w:rPr>
          <w:rFonts w:cs="Arial"/>
          <w:sz w:val="24"/>
          <w:szCs w:val="24"/>
        </w:rPr>
        <w:t xml:space="preserve">, а </w:t>
      </w:r>
      <w:r w:rsidRPr="00882624">
        <w:rPr>
          <w:rFonts w:cs="Arial"/>
          <w:sz w:val="24"/>
          <w:szCs w:val="24"/>
        </w:rPr>
        <w:t xml:space="preserve">еще </w:t>
      </w:r>
      <w:r w:rsidR="00882624" w:rsidRPr="00882624">
        <w:rPr>
          <w:rFonts w:cs="Arial"/>
          <w:sz w:val="24"/>
          <w:szCs w:val="24"/>
        </w:rPr>
        <w:t>55 тыс.</w:t>
      </w:r>
      <w:r w:rsidR="00B450B7" w:rsidRPr="00882624">
        <w:rPr>
          <w:rFonts w:cs="Arial"/>
          <w:sz w:val="24"/>
          <w:szCs w:val="24"/>
        </w:rPr>
        <w:t xml:space="preserve"> </w:t>
      </w:r>
      <w:r w:rsidRPr="00882624">
        <w:rPr>
          <w:rFonts w:cs="Arial"/>
          <w:sz w:val="24"/>
          <w:szCs w:val="24"/>
        </w:rPr>
        <w:t xml:space="preserve">человек </w:t>
      </w:r>
      <w:r w:rsidR="00B450B7" w:rsidRPr="00882624">
        <w:rPr>
          <w:rFonts w:cs="Arial"/>
          <w:sz w:val="24"/>
          <w:szCs w:val="24"/>
        </w:rPr>
        <w:t>— три</w:t>
      </w:r>
      <w:r w:rsidRPr="00882624">
        <w:rPr>
          <w:rFonts w:cs="Arial"/>
          <w:sz w:val="24"/>
          <w:szCs w:val="24"/>
        </w:rPr>
        <w:t xml:space="preserve">. Причем женщины </w:t>
      </w:r>
      <w:r w:rsidRPr="00882624">
        <w:rPr>
          <w:rFonts w:cs="Arial"/>
          <w:sz w:val="24"/>
          <w:szCs w:val="24"/>
        </w:rPr>
        <w:lastRenderedPageBreak/>
        <w:t>чаще мужчин указыва</w:t>
      </w:r>
      <w:r w:rsidR="00B649D2" w:rsidRPr="00882624">
        <w:rPr>
          <w:rFonts w:cs="Arial"/>
          <w:sz w:val="24"/>
          <w:szCs w:val="24"/>
        </w:rPr>
        <w:t xml:space="preserve">ли </w:t>
      </w:r>
      <w:r w:rsidRPr="00882624">
        <w:rPr>
          <w:rFonts w:cs="Arial"/>
          <w:sz w:val="24"/>
          <w:szCs w:val="24"/>
        </w:rPr>
        <w:t xml:space="preserve">дополнительные источники — </w:t>
      </w:r>
      <w:r w:rsidR="00882624" w:rsidRPr="00882624">
        <w:rPr>
          <w:rFonts w:cs="Arial"/>
          <w:sz w:val="24"/>
          <w:szCs w:val="24"/>
        </w:rPr>
        <w:t>248 тыс.</w:t>
      </w:r>
      <w:r w:rsidRPr="00882624">
        <w:rPr>
          <w:rFonts w:cs="Arial"/>
          <w:sz w:val="24"/>
          <w:szCs w:val="24"/>
        </w:rPr>
        <w:t xml:space="preserve"> против </w:t>
      </w:r>
      <w:r w:rsidR="00882624" w:rsidRPr="00882624">
        <w:rPr>
          <w:rFonts w:cs="Arial"/>
          <w:sz w:val="24"/>
          <w:szCs w:val="24"/>
        </w:rPr>
        <w:t>193</w:t>
      </w:r>
      <w:r w:rsidRPr="00882624">
        <w:rPr>
          <w:rFonts w:cs="Arial"/>
          <w:sz w:val="24"/>
          <w:szCs w:val="24"/>
        </w:rPr>
        <w:t xml:space="preserve">. Городские жители, помимо основного источника </w:t>
      </w:r>
      <w:r w:rsidR="00B649D2" w:rsidRPr="00882624">
        <w:rPr>
          <w:rFonts w:cs="Arial"/>
          <w:sz w:val="24"/>
          <w:szCs w:val="24"/>
        </w:rPr>
        <w:t xml:space="preserve">дохода </w:t>
      </w:r>
      <w:r w:rsidRPr="00882624">
        <w:rPr>
          <w:rFonts w:cs="Arial"/>
          <w:sz w:val="24"/>
          <w:szCs w:val="24"/>
        </w:rPr>
        <w:t xml:space="preserve">— заработной платы, в качестве дополнительного чаще других указывали </w:t>
      </w:r>
      <w:r w:rsidR="00882624" w:rsidRPr="00882624">
        <w:rPr>
          <w:rFonts w:cs="Arial"/>
          <w:sz w:val="24"/>
          <w:szCs w:val="24"/>
        </w:rPr>
        <w:t>пособие (кроме пособия по безработице)</w:t>
      </w:r>
      <w:r w:rsidRPr="00882624">
        <w:rPr>
          <w:rFonts w:cs="Arial"/>
          <w:sz w:val="24"/>
          <w:szCs w:val="24"/>
        </w:rPr>
        <w:t xml:space="preserve">, а </w:t>
      </w:r>
      <w:r w:rsidR="00BE4484" w:rsidRPr="00882624">
        <w:rPr>
          <w:rFonts w:cs="Arial"/>
          <w:sz w:val="24"/>
          <w:szCs w:val="24"/>
        </w:rPr>
        <w:t>с</w:t>
      </w:r>
      <w:r w:rsidRPr="00882624">
        <w:rPr>
          <w:rFonts w:cs="Arial"/>
          <w:sz w:val="24"/>
          <w:szCs w:val="24"/>
        </w:rPr>
        <w:t>ель</w:t>
      </w:r>
      <w:r w:rsidR="00B649D2" w:rsidRPr="00882624">
        <w:rPr>
          <w:rFonts w:cs="Arial"/>
          <w:sz w:val="24"/>
          <w:szCs w:val="24"/>
        </w:rPr>
        <w:t xml:space="preserve">чане — </w:t>
      </w:r>
      <w:r w:rsidRPr="00882624">
        <w:rPr>
          <w:rFonts w:cs="Arial"/>
          <w:sz w:val="24"/>
          <w:szCs w:val="24"/>
        </w:rPr>
        <w:t xml:space="preserve">личное подсобное хозяйство. </w:t>
      </w:r>
      <w:r w:rsidR="00B649D2" w:rsidRPr="00882624">
        <w:rPr>
          <w:rFonts w:cs="Arial"/>
          <w:sz w:val="24"/>
          <w:szCs w:val="24"/>
        </w:rPr>
        <w:t xml:space="preserve">У </w:t>
      </w:r>
      <w:r w:rsidRPr="00882624">
        <w:rPr>
          <w:rFonts w:cs="Arial"/>
          <w:sz w:val="24"/>
          <w:szCs w:val="24"/>
        </w:rPr>
        <w:t>тех, кто в качестве основного источника</w:t>
      </w:r>
      <w:r w:rsidR="00B649D2" w:rsidRPr="00882624">
        <w:rPr>
          <w:rFonts w:cs="Arial"/>
          <w:sz w:val="24"/>
          <w:szCs w:val="24"/>
        </w:rPr>
        <w:t xml:space="preserve"> дохода </w:t>
      </w:r>
      <w:r w:rsidR="00BE4484" w:rsidRPr="00882624">
        <w:rPr>
          <w:rFonts w:cs="Arial"/>
          <w:sz w:val="24"/>
          <w:szCs w:val="24"/>
        </w:rPr>
        <w:t>отметил</w:t>
      </w:r>
      <w:r w:rsidR="00B649D2" w:rsidRPr="00882624">
        <w:rPr>
          <w:rFonts w:cs="Arial"/>
          <w:sz w:val="24"/>
          <w:szCs w:val="24"/>
        </w:rPr>
        <w:t xml:space="preserve"> </w:t>
      </w:r>
      <w:r w:rsidRPr="00882624">
        <w:rPr>
          <w:rFonts w:cs="Arial"/>
          <w:sz w:val="24"/>
          <w:szCs w:val="24"/>
        </w:rPr>
        <w:t>личное подсобное хозяйство</w:t>
      </w:r>
      <w:r w:rsidR="00BE4484" w:rsidRPr="00882624">
        <w:rPr>
          <w:rFonts w:cs="Arial"/>
          <w:sz w:val="24"/>
          <w:szCs w:val="24"/>
        </w:rPr>
        <w:t xml:space="preserve">, дополнительными являлись </w:t>
      </w:r>
      <w:r w:rsidR="00882624" w:rsidRPr="00882624">
        <w:rPr>
          <w:rFonts w:cs="Arial"/>
          <w:sz w:val="24"/>
          <w:szCs w:val="24"/>
        </w:rPr>
        <w:t>пособие (кроме пособия по безработице)</w:t>
      </w:r>
      <w:proofErr w:type="gramStart"/>
      <w:r w:rsidR="00882624" w:rsidRPr="00882624">
        <w:rPr>
          <w:rFonts w:cs="Arial"/>
          <w:sz w:val="24"/>
          <w:szCs w:val="24"/>
        </w:rPr>
        <w:t>,</w:t>
      </w:r>
      <w:r w:rsidRPr="00882624">
        <w:rPr>
          <w:rFonts w:cs="Arial"/>
          <w:sz w:val="24"/>
          <w:szCs w:val="24"/>
        </w:rPr>
        <w:t>п</w:t>
      </w:r>
      <w:proofErr w:type="gramEnd"/>
      <w:r w:rsidRPr="00882624">
        <w:rPr>
          <w:rFonts w:cs="Arial"/>
          <w:sz w:val="24"/>
          <w:szCs w:val="24"/>
        </w:rPr>
        <w:t>омощь других лиц</w:t>
      </w:r>
      <w:r w:rsidR="00BE4484" w:rsidRPr="00882624">
        <w:rPr>
          <w:rFonts w:cs="Arial"/>
          <w:sz w:val="24"/>
          <w:szCs w:val="24"/>
        </w:rPr>
        <w:t xml:space="preserve"> и</w:t>
      </w:r>
      <w:r w:rsidRPr="00882624">
        <w:rPr>
          <w:rFonts w:cs="Arial"/>
          <w:sz w:val="24"/>
          <w:szCs w:val="24"/>
        </w:rPr>
        <w:t xml:space="preserve"> алименты</w:t>
      </w:r>
      <w:r w:rsidR="00BE4484" w:rsidRPr="00882624">
        <w:rPr>
          <w:rFonts w:cs="Arial"/>
          <w:sz w:val="24"/>
          <w:szCs w:val="24"/>
        </w:rPr>
        <w:t xml:space="preserve">. </w:t>
      </w:r>
    </w:p>
    <w:p w14:paraId="5915742D" w14:textId="375F6E11" w:rsidR="00496EFA" w:rsidRPr="00882624" w:rsidRDefault="002748FF" w:rsidP="00882624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882624">
        <w:rPr>
          <w:rFonts w:cs="Arial"/>
          <w:sz w:val="24"/>
          <w:szCs w:val="24"/>
        </w:rPr>
        <w:t xml:space="preserve">Как изменится в связи с введением термина </w:t>
      </w:r>
      <w:proofErr w:type="spellStart"/>
      <w:r w:rsidRPr="00882624">
        <w:rPr>
          <w:rFonts w:cs="Arial"/>
          <w:sz w:val="24"/>
          <w:szCs w:val="24"/>
        </w:rPr>
        <w:t>самозанятых</w:t>
      </w:r>
      <w:proofErr w:type="spellEnd"/>
      <w:r w:rsidRPr="00882624">
        <w:rPr>
          <w:rFonts w:cs="Arial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 w:rsidRPr="00882624">
        <w:rPr>
          <w:rFonts w:cs="Arial"/>
          <w:sz w:val="24"/>
          <w:szCs w:val="24"/>
        </w:rPr>
        <w:t>й</w:t>
      </w:r>
      <w:r w:rsidRPr="00882624">
        <w:rPr>
          <w:rFonts w:cs="Arial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882624" w:rsidRDefault="0006612E" w:rsidP="0088262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D2CAAF" w14:textId="0DD9D2C9" w:rsidR="00FD10C1" w:rsidRPr="00882624" w:rsidRDefault="00882624" w:rsidP="0088262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82624"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 w:rsidRPr="00882624">
        <w:rPr>
          <w:rFonts w:ascii="Arial" w:hAnsi="Arial" w:cs="Arial"/>
          <w:i/>
          <w:sz w:val="24"/>
          <w:szCs w:val="24"/>
        </w:rPr>
        <w:t xml:space="preserve"> напоминает, что </w:t>
      </w:r>
      <w:r w:rsidR="00EC3DA6" w:rsidRPr="00882624">
        <w:rPr>
          <w:rFonts w:ascii="Arial" w:hAnsi="Arial" w:cs="Arial"/>
          <w:i/>
          <w:sz w:val="24"/>
          <w:szCs w:val="24"/>
        </w:rPr>
        <w:t>Всероссийская перепись населения пройдет с 1 по 31 октября 2020</w:t>
      </w:r>
      <w:r w:rsidR="004E59AB" w:rsidRPr="00882624">
        <w:rPr>
          <w:rFonts w:ascii="Arial" w:hAnsi="Arial" w:cs="Arial"/>
          <w:i/>
          <w:sz w:val="24"/>
          <w:szCs w:val="24"/>
          <w:lang w:val="en-US"/>
        </w:rPr>
        <w:t> </w:t>
      </w:r>
      <w:r w:rsidR="00EC3DA6" w:rsidRPr="00882624">
        <w:rPr>
          <w:rFonts w:ascii="Arial" w:hAnsi="Arial" w:cs="Arial"/>
          <w:i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882624">
        <w:rPr>
          <w:rFonts w:ascii="Arial" w:hAnsi="Arial" w:cs="Arial"/>
          <w:i/>
          <w:sz w:val="24"/>
          <w:szCs w:val="24"/>
        </w:rPr>
        <w:t>портале «</w:t>
      </w:r>
      <w:proofErr w:type="spellStart"/>
      <w:r w:rsidR="000C3185" w:rsidRPr="00882624">
        <w:rPr>
          <w:rFonts w:ascii="Arial" w:hAnsi="Arial" w:cs="Arial"/>
          <w:i/>
          <w:sz w:val="24"/>
          <w:szCs w:val="24"/>
        </w:rPr>
        <w:t>Госуслуги</w:t>
      </w:r>
      <w:proofErr w:type="spellEnd"/>
      <w:r w:rsidR="000C3185" w:rsidRPr="00882624">
        <w:rPr>
          <w:rFonts w:ascii="Arial" w:hAnsi="Arial" w:cs="Arial"/>
          <w:i/>
          <w:sz w:val="24"/>
          <w:szCs w:val="24"/>
        </w:rPr>
        <w:t>»</w:t>
      </w:r>
      <w:r w:rsidR="00EC3DA6" w:rsidRPr="00882624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787820FD" w14:textId="77777777" w:rsidR="00882624" w:rsidRDefault="00882624" w:rsidP="00882624">
      <w:pPr>
        <w:jc w:val="both"/>
        <w:rPr>
          <w:rFonts w:ascii="Arial" w:hAnsi="Arial" w:cs="Arial"/>
          <w:sz w:val="24"/>
        </w:rPr>
      </w:pPr>
    </w:p>
    <w:p w14:paraId="47886AC0" w14:textId="77777777" w:rsidR="00882624" w:rsidRPr="00882624" w:rsidRDefault="00882624" w:rsidP="00882624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882624">
        <w:rPr>
          <w:rFonts w:ascii="Arial" w:hAnsi="Arial" w:cs="Arial"/>
          <w:sz w:val="24"/>
        </w:rPr>
        <w:t>13.03.2020</w:t>
      </w:r>
    </w:p>
    <w:p w14:paraId="58B67077" w14:textId="77777777" w:rsidR="00860AEC" w:rsidRPr="00882624" w:rsidRDefault="00860AEC" w:rsidP="00882624">
      <w:pPr>
        <w:spacing w:after="0"/>
        <w:jc w:val="both"/>
        <w:rPr>
          <w:rFonts w:ascii="Arial" w:hAnsi="Arial" w:cs="Arial"/>
          <w:sz w:val="24"/>
        </w:rPr>
      </w:pPr>
    </w:p>
    <w:sectPr w:rsidR="00860AEC" w:rsidRPr="00882624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76D7" w14:textId="77777777" w:rsidR="005D6ECD" w:rsidRDefault="005D6ECD" w:rsidP="00A02726">
      <w:pPr>
        <w:spacing w:after="0" w:line="240" w:lineRule="auto"/>
      </w:pPr>
      <w:r>
        <w:separator/>
      </w:r>
    </w:p>
  </w:endnote>
  <w:endnote w:type="continuationSeparator" w:id="0">
    <w:p w14:paraId="5CE726C6" w14:textId="77777777" w:rsidR="005D6ECD" w:rsidRDefault="005D6EC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82624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C207" w14:textId="77777777" w:rsidR="005D6ECD" w:rsidRDefault="005D6ECD" w:rsidP="00A02726">
      <w:pPr>
        <w:spacing w:after="0" w:line="240" w:lineRule="auto"/>
      </w:pPr>
      <w:r>
        <w:separator/>
      </w:r>
    </w:p>
  </w:footnote>
  <w:footnote w:type="continuationSeparator" w:id="0">
    <w:p w14:paraId="2F0DACCD" w14:textId="77777777" w:rsidR="005D6ECD" w:rsidRDefault="005D6EC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D6EC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EC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D6EC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D3933"/>
    <w:rsid w:val="002E0809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40EF"/>
    <w:rsid w:val="004D533D"/>
    <w:rsid w:val="004D558F"/>
    <w:rsid w:val="004D6B2D"/>
    <w:rsid w:val="004D6EF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331C"/>
    <w:rsid w:val="005C4423"/>
    <w:rsid w:val="005C6572"/>
    <w:rsid w:val="005C795A"/>
    <w:rsid w:val="005C79E2"/>
    <w:rsid w:val="005C7EEC"/>
    <w:rsid w:val="005D0ABB"/>
    <w:rsid w:val="005D434E"/>
    <w:rsid w:val="005D480B"/>
    <w:rsid w:val="005D6ECD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7B0A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946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2624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0A10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4C08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3B0D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28E"/>
    <w:rsid w:val="00A578F5"/>
    <w:rsid w:val="00A612BE"/>
    <w:rsid w:val="00A613DE"/>
    <w:rsid w:val="00A80961"/>
    <w:rsid w:val="00A81FD8"/>
    <w:rsid w:val="00A83B9A"/>
    <w:rsid w:val="00A85EAE"/>
    <w:rsid w:val="00A87E99"/>
    <w:rsid w:val="00A90AF2"/>
    <w:rsid w:val="00A972B7"/>
    <w:rsid w:val="00A9742B"/>
    <w:rsid w:val="00A97A70"/>
    <w:rsid w:val="00AA6D71"/>
    <w:rsid w:val="00AA7B80"/>
    <w:rsid w:val="00AB059F"/>
    <w:rsid w:val="00AB0717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38A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2F6C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D624B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20E4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27F7"/>
    <w:rsid w:val="00EC3DA6"/>
    <w:rsid w:val="00EC6B03"/>
    <w:rsid w:val="00EC7480"/>
    <w:rsid w:val="00EC7CA4"/>
    <w:rsid w:val="00ED1997"/>
    <w:rsid w:val="00ED7DFE"/>
    <w:rsid w:val="00EE12F7"/>
    <w:rsid w:val="00EE237D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9A32-ADC4-4889-BF8C-F30EF110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6</cp:revision>
  <cp:lastPrinted>2020-03-13T08:37:00Z</cp:lastPrinted>
  <dcterms:created xsi:type="dcterms:W3CDTF">2020-03-13T08:03:00Z</dcterms:created>
  <dcterms:modified xsi:type="dcterms:W3CDTF">2020-03-13T11:49:00Z</dcterms:modified>
</cp:coreProperties>
</file>